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219" w:rsidRPr="00347219" w:rsidRDefault="00347219" w:rsidP="00347219">
      <w:pPr>
        <w:keepNext/>
        <w:keepLines/>
        <w:spacing w:after="0" w:line="240" w:lineRule="auto"/>
        <w:ind w:firstLine="5528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18"/>
          <w:szCs w:val="18"/>
        </w:rPr>
      </w:pPr>
      <w:r w:rsidRPr="00347219">
        <w:rPr>
          <w:rFonts w:ascii="Times New Roman" w:eastAsia="Times New Roman" w:hAnsi="Times New Roman" w:cs="Times New Roman"/>
          <w:b/>
          <w:bCs/>
          <w:kern w:val="32"/>
          <w:sz w:val="18"/>
          <w:szCs w:val="18"/>
        </w:rPr>
        <w:t>Приложение № 4</w:t>
      </w:r>
    </w:p>
    <w:p w:rsidR="00347219" w:rsidRPr="00347219" w:rsidRDefault="00347219" w:rsidP="00347219">
      <w:pPr>
        <w:spacing w:after="192" w:line="240" w:lineRule="auto"/>
        <w:ind w:left="5528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4721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 Положению об обработке и защите</w:t>
      </w:r>
    </w:p>
    <w:p w:rsidR="00347219" w:rsidRPr="00347219" w:rsidRDefault="00347219" w:rsidP="00347219">
      <w:pPr>
        <w:spacing w:before="100" w:beforeAutospacing="1" w:after="192" w:line="240" w:lineRule="auto"/>
        <w:ind w:left="5529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34721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персональных данных в АКБ «ТЕНДЕР-БАНК» (АО)</w:t>
      </w:r>
    </w:p>
    <w:p w:rsidR="00347219" w:rsidRPr="00347219" w:rsidRDefault="00347219" w:rsidP="003472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18"/>
          <w:szCs w:val="18"/>
          <w:u w:color="000000"/>
          <w:lang w:eastAsia="ru-RU"/>
        </w:rPr>
      </w:pPr>
      <w:r w:rsidRPr="00347219">
        <w:rPr>
          <w:rFonts w:ascii="Times New Roman" w:eastAsia="Times New Roman" w:hAnsi="Times New Roman" w:cs="Times New Roman"/>
          <w:b/>
          <w:bCs/>
          <w:caps/>
          <w:color w:val="000000"/>
          <w:sz w:val="18"/>
          <w:szCs w:val="18"/>
          <w:u w:color="000000"/>
          <w:lang w:eastAsia="ru-RU"/>
        </w:rPr>
        <w:t>СОГЛАСИЕ</w:t>
      </w:r>
    </w:p>
    <w:p w:rsidR="00347219" w:rsidRPr="00347219" w:rsidRDefault="00347219" w:rsidP="00347219">
      <w:pPr>
        <w:spacing w:after="0" w:line="240" w:lineRule="auto"/>
        <w:ind w:firstLine="283"/>
        <w:jc w:val="center"/>
        <w:rPr>
          <w:rFonts w:ascii="Times New Roman" w:eastAsia="Times New Roman" w:hAnsi="Times New Roman" w:cs="Calibri"/>
          <w:b/>
          <w:color w:val="000000"/>
          <w:sz w:val="18"/>
          <w:szCs w:val="18"/>
          <w:u w:color="000000"/>
        </w:rPr>
      </w:pPr>
      <w:r w:rsidRPr="00347219">
        <w:rPr>
          <w:rFonts w:ascii="Times New Roman" w:eastAsia="Times New Roman" w:hAnsi="Times New Roman" w:cs="Calibri"/>
          <w:b/>
          <w:color w:val="000000"/>
          <w:sz w:val="18"/>
          <w:szCs w:val="18"/>
          <w:u w:color="000000"/>
        </w:rPr>
        <w:t xml:space="preserve">на обработку персональных данных, </w:t>
      </w:r>
    </w:p>
    <w:p w:rsidR="00347219" w:rsidRPr="00347219" w:rsidRDefault="00347219" w:rsidP="00347219">
      <w:pPr>
        <w:spacing w:after="0" w:line="240" w:lineRule="auto"/>
        <w:ind w:firstLine="283"/>
        <w:jc w:val="center"/>
        <w:rPr>
          <w:rFonts w:ascii="Times New Roman" w:eastAsia="Times New Roman" w:hAnsi="Times New Roman" w:cs="Calibri"/>
          <w:b/>
          <w:color w:val="000000"/>
          <w:sz w:val="18"/>
          <w:szCs w:val="18"/>
          <w:u w:color="000000"/>
        </w:rPr>
      </w:pPr>
      <w:bookmarkStart w:id="0" w:name="_GoBack"/>
      <w:r w:rsidRPr="00347219">
        <w:rPr>
          <w:rFonts w:ascii="Times New Roman" w:eastAsia="Times New Roman" w:hAnsi="Times New Roman" w:cs="Calibri"/>
          <w:b/>
          <w:color w:val="000000"/>
          <w:sz w:val="18"/>
          <w:szCs w:val="18"/>
          <w:u w:color="000000"/>
        </w:rPr>
        <w:t>разрешенных субъектом персональных данных для распространения</w:t>
      </w:r>
    </w:p>
    <w:tbl>
      <w:tblPr>
        <w:tblW w:w="10065" w:type="dxa"/>
        <w:tblLook w:val="01E0" w:firstRow="1" w:lastRow="1" w:firstColumn="1" w:lastColumn="1" w:noHBand="0" w:noVBand="0"/>
      </w:tblPr>
      <w:tblGrid>
        <w:gridCol w:w="534"/>
        <w:gridCol w:w="2042"/>
        <w:gridCol w:w="284"/>
        <w:gridCol w:w="401"/>
        <w:gridCol w:w="2527"/>
        <w:gridCol w:w="283"/>
        <w:gridCol w:w="1829"/>
        <w:gridCol w:w="283"/>
        <w:gridCol w:w="1882"/>
      </w:tblGrid>
      <w:tr w:rsidR="00347219" w:rsidRPr="00347219" w:rsidTr="00783975">
        <w:tc>
          <w:tcPr>
            <w:tcW w:w="534" w:type="dxa"/>
            <w:tcBorders>
              <w:bottom w:val="single" w:sz="4" w:space="0" w:color="auto"/>
            </w:tcBorders>
          </w:tcPr>
          <w:bookmarkEnd w:id="0"/>
          <w:p w:rsidR="00347219" w:rsidRPr="00347219" w:rsidRDefault="00347219" w:rsidP="00347219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72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Я,</w:t>
            </w:r>
          </w:p>
        </w:tc>
        <w:tc>
          <w:tcPr>
            <w:tcW w:w="9531" w:type="dxa"/>
            <w:gridSpan w:val="8"/>
            <w:tcBorders>
              <w:bottom w:val="single" w:sz="4" w:space="0" w:color="auto"/>
            </w:tcBorders>
          </w:tcPr>
          <w:p w:rsidR="00347219" w:rsidRPr="00347219" w:rsidRDefault="00347219" w:rsidP="0034721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47219" w:rsidRPr="00347219" w:rsidTr="00783975">
        <w:tc>
          <w:tcPr>
            <w:tcW w:w="10065" w:type="dxa"/>
            <w:gridSpan w:val="9"/>
            <w:tcBorders>
              <w:top w:val="single" w:sz="4" w:space="0" w:color="auto"/>
            </w:tcBorders>
          </w:tcPr>
          <w:p w:rsidR="00347219" w:rsidRPr="00347219" w:rsidRDefault="00347219" w:rsidP="0034721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47219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(Фамилия, имя, отчество субъекта персональных данных полностью)</w:t>
            </w:r>
          </w:p>
        </w:tc>
      </w:tr>
      <w:tr w:rsidR="00347219" w:rsidRPr="00347219" w:rsidTr="00783975">
        <w:tc>
          <w:tcPr>
            <w:tcW w:w="5788" w:type="dxa"/>
            <w:gridSpan w:val="5"/>
            <w:tcBorders>
              <w:bottom w:val="single" w:sz="4" w:space="0" w:color="auto"/>
            </w:tcBorders>
          </w:tcPr>
          <w:p w:rsidR="00347219" w:rsidRPr="00347219" w:rsidRDefault="00347219" w:rsidP="0034721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347219" w:rsidRPr="00347219" w:rsidRDefault="00347219" w:rsidP="0034721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347219" w:rsidRPr="00347219" w:rsidRDefault="00347219" w:rsidP="0034721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" w:type="dxa"/>
          </w:tcPr>
          <w:p w:rsidR="00347219" w:rsidRPr="00347219" w:rsidRDefault="00347219" w:rsidP="0034721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82" w:type="dxa"/>
            <w:tcBorders>
              <w:bottom w:val="single" w:sz="4" w:space="0" w:color="auto"/>
            </w:tcBorders>
          </w:tcPr>
          <w:p w:rsidR="00347219" w:rsidRPr="00347219" w:rsidRDefault="00347219" w:rsidP="0034721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47219" w:rsidRPr="00347219" w:rsidTr="00783975">
        <w:tc>
          <w:tcPr>
            <w:tcW w:w="5788" w:type="dxa"/>
            <w:gridSpan w:val="5"/>
            <w:tcBorders>
              <w:top w:val="single" w:sz="4" w:space="0" w:color="auto"/>
            </w:tcBorders>
          </w:tcPr>
          <w:p w:rsidR="00347219" w:rsidRPr="00347219" w:rsidRDefault="00347219" w:rsidP="00347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47219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(наименование документа, удостоверяющего личность субъекта персональных данных)</w:t>
            </w:r>
          </w:p>
        </w:tc>
        <w:tc>
          <w:tcPr>
            <w:tcW w:w="283" w:type="dxa"/>
          </w:tcPr>
          <w:p w:rsidR="00347219" w:rsidRPr="00347219" w:rsidRDefault="00347219" w:rsidP="0034721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29" w:type="dxa"/>
          </w:tcPr>
          <w:p w:rsidR="00347219" w:rsidRPr="00347219" w:rsidRDefault="00347219" w:rsidP="00347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47219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серия</w:t>
            </w:r>
          </w:p>
        </w:tc>
        <w:tc>
          <w:tcPr>
            <w:tcW w:w="283" w:type="dxa"/>
          </w:tcPr>
          <w:p w:rsidR="00347219" w:rsidRPr="00347219" w:rsidRDefault="00347219" w:rsidP="0034721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882" w:type="dxa"/>
          </w:tcPr>
          <w:p w:rsidR="00347219" w:rsidRPr="00347219" w:rsidRDefault="00347219" w:rsidP="00347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47219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номер</w:t>
            </w:r>
          </w:p>
        </w:tc>
      </w:tr>
      <w:tr w:rsidR="00347219" w:rsidRPr="00347219" w:rsidTr="00783975">
        <w:tc>
          <w:tcPr>
            <w:tcW w:w="2576" w:type="dxa"/>
            <w:gridSpan w:val="2"/>
            <w:tcBorders>
              <w:bottom w:val="single" w:sz="4" w:space="0" w:color="auto"/>
            </w:tcBorders>
          </w:tcPr>
          <w:p w:rsidR="00347219" w:rsidRPr="00347219" w:rsidRDefault="00347219" w:rsidP="0034721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</w:tcPr>
          <w:p w:rsidR="00347219" w:rsidRPr="00347219" w:rsidRDefault="00347219" w:rsidP="0034721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5" w:type="dxa"/>
            <w:gridSpan w:val="6"/>
            <w:tcBorders>
              <w:bottom w:val="single" w:sz="4" w:space="0" w:color="auto"/>
            </w:tcBorders>
          </w:tcPr>
          <w:p w:rsidR="00347219" w:rsidRPr="00347219" w:rsidRDefault="00347219" w:rsidP="0034721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47219" w:rsidRPr="00347219" w:rsidTr="00783975">
        <w:tc>
          <w:tcPr>
            <w:tcW w:w="2576" w:type="dxa"/>
            <w:gridSpan w:val="2"/>
            <w:tcBorders>
              <w:top w:val="single" w:sz="4" w:space="0" w:color="auto"/>
            </w:tcBorders>
          </w:tcPr>
          <w:p w:rsidR="00347219" w:rsidRPr="00347219" w:rsidRDefault="00347219" w:rsidP="00347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47219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(дата выдачи)</w:t>
            </w:r>
          </w:p>
        </w:tc>
        <w:tc>
          <w:tcPr>
            <w:tcW w:w="284" w:type="dxa"/>
          </w:tcPr>
          <w:p w:rsidR="00347219" w:rsidRPr="00347219" w:rsidRDefault="00347219" w:rsidP="00347219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  <w:tc>
          <w:tcPr>
            <w:tcW w:w="7205" w:type="dxa"/>
            <w:gridSpan w:val="6"/>
          </w:tcPr>
          <w:p w:rsidR="00347219" w:rsidRPr="00347219" w:rsidRDefault="00347219" w:rsidP="00347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347219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(орган, выдавший документ, удостоверяющий личность субъекта персональных данных)</w:t>
            </w:r>
          </w:p>
        </w:tc>
      </w:tr>
      <w:tr w:rsidR="00347219" w:rsidRPr="00347219" w:rsidTr="00783975">
        <w:tc>
          <w:tcPr>
            <w:tcW w:w="3261" w:type="dxa"/>
            <w:gridSpan w:val="4"/>
          </w:tcPr>
          <w:p w:rsidR="00347219" w:rsidRPr="00347219" w:rsidRDefault="00347219" w:rsidP="00347219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472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зарегистрированный(</w:t>
            </w:r>
            <w:proofErr w:type="spellStart"/>
            <w:r w:rsidRPr="003472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ая</w:t>
            </w:r>
            <w:proofErr w:type="spellEnd"/>
            <w:r w:rsidRPr="003472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по адресу:</w:t>
            </w:r>
          </w:p>
        </w:tc>
        <w:tc>
          <w:tcPr>
            <w:tcW w:w="6804" w:type="dxa"/>
            <w:gridSpan w:val="5"/>
            <w:tcBorders>
              <w:bottom w:val="single" w:sz="4" w:space="0" w:color="auto"/>
            </w:tcBorders>
          </w:tcPr>
          <w:p w:rsidR="00347219" w:rsidRPr="00347219" w:rsidRDefault="00347219" w:rsidP="0034721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347219" w:rsidRPr="00347219" w:rsidTr="00783975">
        <w:tc>
          <w:tcPr>
            <w:tcW w:w="10065" w:type="dxa"/>
            <w:gridSpan w:val="9"/>
            <w:tcBorders>
              <w:bottom w:val="single" w:sz="4" w:space="0" w:color="auto"/>
            </w:tcBorders>
          </w:tcPr>
          <w:p w:rsidR="00347219" w:rsidRPr="00347219" w:rsidRDefault="00347219" w:rsidP="00347219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</w:p>
        </w:tc>
      </w:tr>
    </w:tbl>
    <w:p w:rsidR="00347219" w:rsidRPr="00347219" w:rsidRDefault="00347219" w:rsidP="0034721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4721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в соответствии со статьей 10.1 Федерального закона от 27.07.2006 № 152-ФЗ «О персональных данных», в целях: </w:t>
      </w:r>
    </w:p>
    <w:p w:rsidR="00347219" w:rsidRPr="00347219" w:rsidRDefault="00347219" w:rsidP="0034721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4721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  <w:r w:rsidRPr="00347219">
        <w:rPr>
          <w:rFonts w:ascii="Times New Roman" w:eastAsia="Times New Roman" w:hAnsi="Times New Roman" w:cs="Times New Roman"/>
          <w:spacing w:val="-2"/>
          <w:sz w:val="18"/>
          <w:szCs w:val="18"/>
          <w:lang w:eastAsia="ru-RU"/>
        </w:rPr>
        <w:t>реализации</w:t>
      </w:r>
      <w:r w:rsidRPr="0034721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347219">
        <w:rPr>
          <w:rFonts w:ascii="Times New Roman" w:eastAsia="Times New Roman" w:hAnsi="Times New Roman" w:cs="Times New Roman"/>
          <w:spacing w:val="-6"/>
          <w:sz w:val="18"/>
          <w:szCs w:val="18"/>
          <w:lang w:eastAsia="ru-RU"/>
        </w:rPr>
        <w:t xml:space="preserve">процедур </w:t>
      </w:r>
      <w:r w:rsidRPr="00347219">
        <w:rPr>
          <w:rFonts w:ascii="Times New Roman" w:eastAsia="Times New Roman" w:hAnsi="Times New Roman" w:cs="Times New Roman"/>
          <w:sz w:val="18"/>
          <w:szCs w:val="18"/>
          <w:lang w:eastAsia="ru-RU"/>
        </w:rPr>
        <w:t>корпоративного управления;</w:t>
      </w:r>
    </w:p>
    <w:p w:rsidR="00347219" w:rsidRPr="00347219" w:rsidRDefault="00347219" w:rsidP="00347219">
      <w:pPr>
        <w:spacing w:after="0" w:line="240" w:lineRule="auto"/>
        <w:jc w:val="both"/>
        <w:rPr>
          <w:rFonts w:ascii="Times New Roman" w:eastAsia="Times New Roman" w:hAnsi="Times New Roman" w:cs="Times New Roman"/>
          <w:w w:val="105"/>
          <w:sz w:val="18"/>
          <w:szCs w:val="18"/>
          <w:lang w:eastAsia="ru-RU"/>
        </w:rPr>
      </w:pPr>
      <w:r w:rsidRPr="0034721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- </w:t>
      </w:r>
      <w:r w:rsidRPr="00347219">
        <w:rPr>
          <w:rFonts w:ascii="Times New Roman" w:eastAsia="Times New Roman" w:hAnsi="Times New Roman" w:cs="Times New Roman"/>
          <w:w w:val="105"/>
          <w:sz w:val="18"/>
          <w:szCs w:val="18"/>
          <w:lang w:eastAsia="ru-RU"/>
        </w:rPr>
        <w:t>организации, обеспечения и регулирования</w:t>
      </w:r>
      <w:r w:rsidRPr="00347219">
        <w:rPr>
          <w:rFonts w:ascii="Times New Roman" w:eastAsia="Times New Roman" w:hAnsi="Times New Roman" w:cs="Times New Roman"/>
          <w:spacing w:val="40"/>
          <w:w w:val="105"/>
          <w:sz w:val="18"/>
          <w:szCs w:val="18"/>
          <w:lang w:eastAsia="ru-RU"/>
        </w:rPr>
        <w:t xml:space="preserve"> </w:t>
      </w:r>
      <w:r w:rsidRPr="00347219">
        <w:rPr>
          <w:rFonts w:ascii="Times New Roman" w:eastAsia="Times New Roman" w:hAnsi="Times New Roman" w:cs="Times New Roman"/>
          <w:w w:val="105"/>
          <w:sz w:val="18"/>
          <w:szCs w:val="18"/>
          <w:lang w:eastAsia="ru-RU"/>
        </w:rPr>
        <w:t>трудовых и непосредственно</w:t>
      </w:r>
      <w:r w:rsidRPr="00347219">
        <w:rPr>
          <w:rFonts w:ascii="Times New Roman" w:eastAsia="Times New Roman" w:hAnsi="Times New Roman" w:cs="Times New Roman"/>
          <w:spacing w:val="-5"/>
          <w:w w:val="105"/>
          <w:sz w:val="18"/>
          <w:szCs w:val="18"/>
          <w:lang w:eastAsia="ru-RU"/>
        </w:rPr>
        <w:t xml:space="preserve"> </w:t>
      </w:r>
      <w:r w:rsidRPr="00347219">
        <w:rPr>
          <w:rFonts w:ascii="Times New Roman" w:eastAsia="Times New Roman" w:hAnsi="Times New Roman" w:cs="Times New Roman"/>
          <w:w w:val="105"/>
          <w:sz w:val="18"/>
          <w:szCs w:val="18"/>
          <w:lang w:eastAsia="ru-RU"/>
        </w:rPr>
        <w:t>связанных с ними отношений;</w:t>
      </w:r>
    </w:p>
    <w:p w:rsidR="00347219" w:rsidRPr="00347219" w:rsidRDefault="00347219" w:rsidP="0034721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47219">
        <w:rPr>
          <w:rFonts w:ascii="Times New Roman" w:eastAsia="Times New Roman" w:hAnsi="Times New Roman" w:cs="Times New Roman"/>
          <w:w w:val="105"/>
          <w:sz w:val="18"/>
          <w:szCs w:val="18"/>
          <w:lang w:eastAsia="ru-RU"/>
        </w:rPr>
        <w:t xml:space="preserve">- </w:t>
      </w:r>
      <w:r w:rsidRPr="00347219">
        <w:rPr>
          <w:rFonts w:ascii="Times New Roman" w:eastAsia="Times New Roman" w:hAnsi="Times New Roman" w:cs="Times New Roman"/>
          <w:sz w:val="18"/>
          <w:szCs w:val="18"/>
          <w:lang w:eastAsia="ru-RU"/>
        </w:rPr>
        <w:t>обеспечения эффективности деловых коммуникаций;</w:t>
      </w:r>
    </w:p>
    <w:p w:rsidR="00347219" w:rsidRPr="00347219" w:rsidRDefault="00347219" w:rsidP="0034721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47219">
        <w:rPr>
          <w:rFonts w:ascii="Times New Roman" w:eastAsia="Times New Roman" w:hAnsi="Times New Roman" w:cs="Times New Roman"/>
          <w:sz w:val="18"/>
          <w:szCs w:val="18"/>
          <w:lang w:eastAsia="ru-RU"/>
        </w:rPr>
        <w:t>- организации доступа на территорию и в помещения Банка;</w:t>
      </w:r>
    </w:p>
    <w:p w:rsidR="00347219" w:rsidRPr="00347219" w:rsidRDefault="00347219" w:rsidP="00347219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347219">
        <w:rPr>
          <w:rFonts w:ascii="Times New Roman" w:eastAsia="Times New Roman" w:hAnsi="Times New Roman" w:cs="Times New Roman"/>
          <w:sz w:val="18"/>
          <w:szCs w:val="18"/>
          <w:lang w:eastAsia="ru-RU"/>
        </w:rPr>
        <w:t>свободно, своей волей и в своем интересе даю согласие работодателю – Акционерному коммерческому банку «ТЕНДЕР-БАНК» (Акционерное общество) (АКБ «ТЕНДЕР-БАНК» (АО)), зарегистрированному по адресу: 125047, г. Москва, ул. Гашека, д. 2, стр. 1, на обработку в форме распространения моих персональных данных.</w:t>
      </w:r>
    </w:p>
    <w:p w:rsidR="00347219" w:rsidRPr="00347219" w:rsidRDefault="00347219" w:rsidP="003472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47219">
        <w:rPr>
          <w:rFonts w:ascii="Times New Roman" w:eastAsia="Times New Roman" w:hAnsi="Times New Roman" w:cs="Times New Roman"/>
          <w:bCs/>
          <w:sz w:val="18"/>
          <w:szCs w:val="18"/>
        </w:rPr>
        <w:t xml:space="preserve">Категории и перечень моих персональных данных, на обработку в форме </w:t>
      </w:r>
      <w:proofErr w:type="gramStart"/>
      <w:r w:rsidRPr="00347219">
        <w:rPr>
          <w:rFonts w:ascii="Times New Roman" w:eastAsia="Times New Roman" w:hAnsi="Times New Roman" w:cs="Times New Roman"/>
          <w:bCs/>
          <w:sz w:val="18"/>
          <w:szCs w:val="18"/>
        </w:rPr>
        <w:t>распространения</w:t>
      </w:r>
      <w:proofErr w:type="gramEnd"/>
      <w:r w:rsidRPr="00347219">
        <w:rPr>
          <w:rFonts w:ascii="Times New Roman" w:eastAsia="Times New Roman" w:hAnsi="Times New Roman" w:cs="Times New Roman"/>
          <w:bCs/>
          <w:sz w:val="18"/>
          <w:szCs w:val="18"/>
        </w:rPr>
        <w:t xml:space="preserve"> которых я даю согласие:</w:t>
      </w:r>
    </w:p>
    <w:p w:rsidR="00347219" w:rsidRPr="00347219" w:rsidRDefault="00347219" w:rsidP="00347219">
      <w:pPr>
        <w:numPr>
          <w:ilvl w:val="0"/>
          <w:numId w:val="2"/>
        </w:numPr>
        <w:spacing w:after="0" w:line="240" w:lineRule="atLeast"/>
        <w:ind w:left="567" w:hanging="283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u w:color="000000"/>
          <w:lang w:eastAsia="ru-RU"/>
        </w:rPr>
      </w:pPr>
      <w:r w:rsidRPr="00347219">
        <w:rPr>
          <w:rFonts w:ascii="Times New Roman" w:eastAsia="Times New Roman" w:hAnsi="Times New Roman" w:cs="Times New Roman"/>
          <w:b/>
          <w:color w:val="000000"/>
          <w:sz w:val="18"/>
          <w:szCs w:val="18"/>
          <w:u w:color="000000"/>
          <w:lang w:eastAsia="ru-RU"/>
        </w:rPr>
        <w:t>Все нижеперечисленное</w:t>
      </w:r>
    </w:p>
    <w:p w:rsidR="00347219" w:rsidRPr="00347219" w:rsidRDefault="00347219" w:rsidP="003472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18"/>
          <w:szCs w:val="18"/>
          <w:u w:val="single"/>
        </w:rPr>
      </w:pPr>
      <w:r w:rsidRPr="00347219">
        <w:rPr>
          <w:rFonts w:ascii="Times New Roman" w:eastAsia="Times New Roman" w:hAnsi="Times New Roman" w:cs="Times New Roman"/>
          <w:bCs/>
          <w:sz w:val="18"/>
          <w:szCs w:val="18"/>
          <w:u w:val="single"/>
        </w:rPr>
        <w:t>Персональные данные:</w:t>
      </w:r>
    </w:p>
    <w:p w:rsidR="00347219" w:rsidRPr="00347219" w:rsidRDefault="00347219" w:rsidP="00347219">
      <w:pPr>
        <w:numPr>
          <w:ilvl w:val="0"/>
          <w:numId w:val="2"/>
        </w:numPr>
        <w:spacing w:after="0" w:line="24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</w:pPr>
      <w:r w:rsidRPr="00347219"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  <w:t>фамилия, имя, отчество;</w:t>
      </w:r>
    </w:p>
    <w:p w:rsidR="00347219" w:rsidRPr="00347219" w:rsidRDefault="00347219" w:rsidP="00347219">
      <w:pPr>
        <w:numPr>
          <w:ilvl w:val="0"/>
          <w:numId w:val="2"/>
        </w:numPr>
        <w:spacing w:after="0" w:line="24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</w:pPr>
      <w:r w:rsidRPr="00347219"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  <w:t xml:space="preserve">пол; </w:t>
      </w:r>
    </w:p>
    <w:p w:rsidR="00347219" w:rsidRPr="00347219" w:rsidRDefault="00347219" w:rsidP="00347219">
      <w:pPr>
        <w:numPr>
          <w:ilvl w:val="0"/>
          <w:numId w:val="2"/>
        </w:numPr>
        <w:spacing w:after="0" w:line="24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</w:pPr>
      <w:r w:rsidRPr="00347219"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  <w:t>возраст;</w:t>
      </w:r>
    </w:p>
    <w:p w:rsidR="00347219" w:rsidRPr="00347219" w:rsidRDefault="00347219" w:rsidP="00347219">
      <w:pPr>
        <w:numPr>
          <w:ilvl w:val="0"/>
          <w:numId w:val="2"/>
        </w:numPr>
        <w:spacing w:after="0" w:line="24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</w:pPr>
      <w:r w:rsidRPr="00347219"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  <w:t>дата (число, месяц, год) и место рождения;</w:t>
      </w:r>
    </w:p>
    <w:p w:rsidR="00347219" w:rsidRPr="00347219" w:rsidRDefault="00347219" w:rsidP="00347219">
      <w:pPr>
        <w:numPr>
          <w:ilvl w:val="0"/>
          <w:numId w:val="2"/>
        </w:numPr>
        <w:spacing w:after="0" w:line="24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</w:pPr>
      <w:r w:rsidRPr="00347219"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  <w:t>гражданство;</w:t>
      </w:r>
    </w:p>
    <w:p w:rsidR="00347219" w:rsidRPr="00347219" w:rsidRDefault="00347219" w:rsidP="00347219">
      <w:pPr>
        <w:numPr>
          <w:ilvl w:val="0"/>
          <w:numId w:val="2"/>
        </w:numPr>
        <w:spacing w:after="0" w:line="24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</w:pPr>
      <w:r w:rsidRPr="00347219"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  <w:t>данные документов,</w:t>
      </w:r>
      <w:r w:rsidRPr="00347219">
        <w:rPr>
          <w:rFonts w:ascii="Times New Roman" w:eastAsia="Times New Roman" w:hAnsi="Times New Roman" w:cs="Times New Roman"/>
          <w:color w:val="000000"/>
          <w:spacing w:val="-6"/>
          <w:sz w:val="18"/>
          <w:szCs w:val="18"/>
          <w:u w:color="000000"/>
          <w:lang w:eastAsia="ru-RU"/>
        </w:rPr>
        <w:t xml:space="preserve"> </w:t>
      </w:r>
      <w:r w:rsidRPr="00347219"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  <w:t>удостоверяющих</w:t>
      </w:r>
      <w:r w:rsidRPr="00347219">
        <w:rPr>
          <w:rFonts w:ascii="Times New Roman" w:eastAsia="Times New Roman" w:hAnsi="Times New Roman" w:cs="Times New Roman"/>
          <w:color w:val="000000"/>
          <w:spacing w:val="-15"/>
          <w:sz w:val="18"/>
          <w:szCs w:val="18"/>
          <w:u w:color="000000"/>
          <w:lang w:eastAsia="ru-RU"/>
        </w:rPr>
        <w:t xml:space="preserve"> </w:t>
      </w:r>
      <w:r w:rsidRPr="00347219"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  <w:t>личность</w:t>
      </w:r>
      <w:r w:rsidRPr="00347219"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u w:color="000000"/>
          <w:lang w:eastAsia="ru-RU"/>
        </w:rPr>
        <w:t xml:space="preserve"> </w:t>
      </w:r>
      <w:r w:rsidRPr="00347219"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  <w:t>(документов,</w:t>
      </w:r>
      <w:r w:rsidRPr="00347219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u w:color="000000"/>
          <w:lang w:eastAsia="ru-RU"/>
        </w:rPr>
        <w:t xml:space="preserve"> </w:t>
      </w:r>
      <w:r w:rsidRPr="00347219"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  <w:t>которые</w:t>
      </w:r>
      <w:r w:rsidRPr="00347219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u w:color="000000"/>
          <w:lang w:eastAsia="ru-RU"/>
        </w:rPr>
        <w:t xml:space="preserve"> </w:t>
      </w:r>
      <w:r w:rsidRPr="00347219"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  <w:t>в</w:t>
      </w:r>
      <w:r w:rsidRPr="00347219">
        <w:rPr>
          <w:rFonts w:ascii="Times New Roman" w:eastAsia="Times New Roman" w:hAnsi="Times New Roman" w:cs="Times New Roman"/>
          <w:color w:val="000000"/>
          <w:spacing w:val="-15"/>
          <w:sz w:val="18"/>
          <w:szCs w:val="18"/>
          <w:u w:color="000000"/>
          <w:lang w:eastAsia="ru-RU"/>
        </w:rPr>
        <w:t xml:space="preserve"> </w:t>
      </w:r>
      <w:r w:rsidRPr="00347219"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  <w:t>соответствии</w:t>
      </w:r>
      <w:r w:rsidRPr="00347219">
        <w:rPr>
          <w:rFonts w:ascii="Times New Roman" w:eastAsia="Times New Roman" w:hAnsi="Times New Roman" w:cs="Times New Roman"/>
          <w:color w:val="000000"/>
          <w:spacing w:val="-2"/>
          <w:sz w:val="18"/>
          <w:szCs w:val="18"/>
          <w:u w:color="000000"/>
          <w:lang w:eastAsia="ru-RU"/>
        </w:rPr>
        <w:t xml:space="preserve"> </w:t>
      </w:r>
      <w:r w:rsidRPr="00347219"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  <w:t>с</w:t>
      </w:r>
      <w:r w:rsidRPr="00347219">
        <w:rPr>
          <w:rFonts w:ascii="Times New Roman" w:eastAsia="Times New Roman" w:hAnsi="Times New Roman" w:cs="Times New Roman"/>
          <w:color w:val="000000"/>
          <w:spacing w:val="-15"/>
          <w:sz w:val="18"/>
          <w:szCs w:val="18"/>
          <w:u w:color="000000"/>
          <w:lang w:eastAsia="ru-RU"/>
        </w:rPr>
        <w:t xml:space="preserve"> </w:t>
      </w:r>
      <w:r w:rsidRPr="00347219"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  <w:t>применимым законодательством</w:t>
      </w:r>
      <w:r w:rsidRPr="00347219">
        <w:rPr>
          <w:rFonts w:ascii="Times New Roman" w:eastAsia="Times New Roman" w:hAnsi="Times New Roman" w:cs="Times New Roman"/>
          <w:color w:val="000000"/>
          <w:spacing w:val="-3"/>
          <w:sz w:val="18"/>
          <w:szCs w:val="18"/>
          <w:u w:color="000000"/>
          <w:lang w:eastAsia="ru-RU"/>
        </w:rPr>
        <w:t xml:space="preserve"> </w:t>
      </w:r>
      <w:r w:rsidRPr="00347219"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  <w:t>РФ подпадают под</w:t>
      </w:r>
      <w:r w:rsidRPr="00347219">
        <w:rPr>
          <w:rFonts w:ascii="Times New Roman" w:eastAsia="Times New Roman" w:hAnsi="Times New Roman" w:cs="Times New Roman"/>
          <w:color w:val="000000"/>
          <w:spacing w:val="-7"/>
          <w:sz w:val="18"/>
          <w:szCs w:val="18"/>
          <w:u w:color="000000"/>
          <w:lang w:eastAsia="ru-RU"/>
        </w:rPr>
        <w:t xml:space="preserve"> </w:t>
      </w:r>
      <w:r w:rsidRPr="00347219"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  <w:t>категорию документов, удостоверяющих личность);</w:t>
      </w:r>
    </w:p>
    <w:p w:rsidR="00347219" w:rsidRPr="00347219" w:rsidRDefault="00347219" w:rsidP="00347219">
      <w:pPr>
        <w:numPr>
          <w:ilvl w:val="0"/>
          <w:numId w:val="2"/>
        </w:numPr>
        <w:spacing w:after="0" w:line="24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</w:pPr>
      <w:r w:rsidRPr="00347219"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  <w:t>номер телефона (мобильный);</w:t>
      </w:r>
    </w:p>
    <w:p w:rsidR="00347219" w:rsidRPr="00347219" w:rsidRDefault="00347219" w:rsidP="00347219">
      <w:pPr>
        <w:numPr>
          <w:ilvl w:val="0"/>
          <w:numId w:val="2"/>
        </w:numPr>
        <w:spacing w:after="0" w:line="24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</w:pPr>
      <w:r w:rsidRPr="00347219"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  <w:t>электронный адрес;</w:t>
      </w:r>
    </w:p>
    <w:p w:rsidR="00347219" w:rsidRPr="00347219" w:rsidRDefault="00347219" w:rsidP="00347219">
      <w:pPr>
        <w:numPr>
          <w:ilvl w:val="0"/>
          <w:numId w:val="2"/>
        </w:numPr>
        <w:spacing w:after="0" w:line="24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</w:pPr>
      <w:r w:rsidRPr="00347219"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  <w:t>должность;</w:t>
      </w:r>
    </w:p>
    <w:p w:rsidR="00347219" w:rsidRPr="00347219" w:rsidRDefault="00347219" w:rsidP="00347219">
      <w:pPr>
        <w:numPr>
          <w:ilvl w:val="0"/>
          <w:numId w:val="2"/>
        </w:numPr>
        <w:spacing w:after="0" w:line="24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</w:pPr>
      <w:r w:rsidRPr="00347219"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  <w:t>сведения о трудовой деятельности;</w:t>
      </w:r>
    </w:p>
    <w:p w:rsidR="00347219" w:rsidRPr="00347219" w:rsidRDefault="00347219" w:rsidP="00347219">
      <w:pPr>
        <w:numPr>
          <w:ilvl w:val="0"/>
          <w:numId w:val="2"/>
        </w:numPr>
        <w:spacing w:after="0" w:line="24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</w:pPr>
      <w:r w:rsidRPr="00347219"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  <w:t>сведения об образовании</w:t>
      </w:r>
    </w:p>
    <w:p w:rsidR="00347219" w:rsidRPr="00347219" w:rsidRDefault="00347219" w:rsidP="003472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18"/>
          <w:szCs w:val="18"/>
          <w:u w:val="single"/>
        </w:rPr>
      </w:pPr>
      <w:r w:rsidRPr="00347219">
        <w:rPr>
          <w:rFonts w:ascii="Times New Roman" w:eastAsia="Times New Roman" w:hAnsi="Times New Roman" w:cs="Times New Roman"/>
          <w:bCs/>
          <w:sz w:val="18"/>
          <w:szCs w:val="18"/>
          <w:u w:val="single"/>
        </w:rPr>
        <w:t xml:space="preserve">Биометрические данные </w:t>
      </w:r>
    </w:p>
    <w:p w:rsidR="00347219" w:rsidRPr="00347219" w:rsidRDefault="00347219" w:rsidP="00347219">
      <w:pPr>
        <w:numPr>
          <w:ilvl w:val="0"/>
          <w:numId w:val="3"/>
        </w:numPr>
        <w:spacing w:after="0" w:line="24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</w:pPr>
      <w:r w:rsidRPr="00347219"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  <w:t>фотографическое изображение.</w:t>
      </w:r>
    </w:p>
    <w:p w:rsidR="00347219" w:rsidRPr="00347219" w:rsidRDefault="00347219" w:rsidP="00347219">
      <w:pPr>
        <w:spacing w:after="0" w:line="240" w:lineRule="atLeast"/>
        <w:ind w:firstLine="567"/>
        <w:jc w:val="both"/>
        <w:rPr>
          <w:rFonts w:ascii="Times New Roman" w:eastAsia="Times New Roman" w:hAnsi="Times New Roman" w:cs="Calibri"/>
          <w:color w:val="000000"/>
          <w:sz w:val="18"/>
          <w:szCs w:val="18"/>
          <w:u w:val="single"/>
          <w:lang w:eastAsia="ru-RU"/>
        </w:rPr>
      </w:pPr>
      <w:r w:rsidRPr="00347219">
        <w:rPr>
          <w:rFonts w:ascii="Times New Roman" w:eastAsia="Times New Roman" w:hAnsi="Times New Roman" w:cs="Calibri"/>
          <w:color w:val="000000"/>
          <w:spacing w:val="-4"/>
          <w:sz w:val="18"/>
          <w:szCs w:val="18"/>
          <w:u w:val="single"/>
          <w:lang w:eastAsia="ru-RU"/>
        </w:rPr>
        <w:t>Специальные категории</w:t>
      </w:r>
      <w:r w:rsidRPr="00347219">
        <w:rPr>
          <w:rFonts w:ascii="Times New Roman" w:eastAsia="Times New Roman" w:hAnsi="Times New Roman" w:cs="Calibri"/>
          <w:color w:val="000000"/>
          <w:spacing w:val="-6"/>
          <w:sz w:val="18"/>
          <w:szCs w:val="18"/>
          <w:u w:val="single"/>
          <w:lang w:eastAsia="ru-RU"/>
        </w:rPr>
        <w:t xml:space="preserve"> </w:t>
      </w:r>
      <w:r w:rsidRPr="00347219">
        <w:rPr>
          <w:rFonts w:ascii="Times New Roman" w:eastAsia="Times New Roman" w:hAnsi="Times New Roman" w:cs="Calibri"/>
          <w:color w:val="000000"/>
          <w:spacing w:val="-4"/>
          <w:sz w:val="18"/>
          <w:szCs w:val="18"/>
          <w:u w:val="single"/>
          <w:lang w:eastAsia="ru-RU"/>
        </w:rPr>
        <w:t xml:space="preserve">персональных </w:t>
      </w:r>
      <w:r w:rsidRPr="00347219">
        <w:rPr>
          <w:rFonts w:ascii="Times New Roman" w:eastAsia="Times New Roman" w:hAnsi="Times New Roman" w:cs="Calibri"/>
          <w:color w:val="000000"/>
          <w:sz w:val="18"/>
          <w:szCs w:val="18"/>
          <w:u w:val="single"/>
          <w:lang w:eastAsia="ru-RU"/>
        </w:rPr>
        <w:t>данных</w:t>
      </w:r>
    </w:p>
    <w:p w:rsidR="00347219" w:rsidRPr="00347219" w:rsidRDefault="00347219" w:rsidP="00347219">
      <w:pPr>
        <w:numPr>
          <w:ilvl w:val="0"/>
          <w:numId w:val="1"/>
        </w:numPr>
        <w:spacing w:after="0" w:line="240" w:lineRule="atLeast"/>
        <w:ind w:left="567" w:hanging="283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u w:color="000000"/>
          <w:lang w:eastAsia="ru-RU"/>
        </w:rPr>
      </w:pPr>
      <w:r w:rsidRPr="00347219">
        <w:rPr>
          <w:rFonts w:ascii="Times New Roman" w:eastAsia="Times New Roman" w:hAnsi="Times New Roman" w:cs="Calibri"/>
          <w:color w:val="000000"/>
          <w:sz w:val="18"/>
          <w:szCs w:val="18"/>
          <w:u w:color="000000"/>
          <w:lang w:eastAsia="ru-RU"/>
        </w:rPr>
        <w:t>сведения о наличии (отсутствии) судимости.</w:t>
      </w:r>
    </w:p>
    <w:p w:rsidR="00347219" w:rsidRPr="00347219" w:rsidRDefault="00347219" w:rsidP="00347219">
      <w:pPr>
        <w:spacing w:after="0" w:line="240" w:lineRule="auto"/>
        <w:jc w:val="both"/>
        <w:rPr>
          <w:rFonts w:ascii="Times New Roman" w:eastAsia="Times New Roman" w:hAnsi="Times New Roman" w:cs="Calibri"/>
          <w:bCs/>
          <w:color w:val="000000"/>
          <w:sz w:val="18"/>
          <w:szCs w:val="18"/>
          <w:u w:color="000000"/>
        </w:rPr>
      </w:pPr>
      <w:r w:rsidRPr="00347219">
        <w:rPr>
          <w:rFonts w:ascii="Times New Roman" w:eastAsia="Times New Roman" w:hAnsi="Times New Roman" w:cs="Calibri"/>
          <w:bCs/>
          <w:color w:val="000000"/>
          <w:sz w:val="18"/>
          <w:szCs w:val="18"/>
          <w:u w:color="000000"/>
        </w:rPr>
        <w:t>Условия и запреты на обработку вышеуказанных персональных данных (</w:t>
      </w:r>
      <w:hyperlink r:id="rId5" w:history="1">
        <w:r w:rsidRPr="00347219">
          <w:rPr>
            <w:rFonts w:ascii="Times New Roman" w:eastAsia="Times New Roman" w:hAnsi="Times New Roman" w:cs="Calibri"/>
            <w:bCs/>
            <w:sz w:val="18"/>
            <w:szCs w:val="18"/>
            <w:u w:color="000000"/>
          </w:rPr>
          <w:t>ч. 9 ст. 10.1</w:t>
        </w:r>
      </w:hyperlink>
      <w:r w:rsidRPr="00347219">
        <w:rPr>
          <w:rFonts w:ascii="Times New Roman" w:eastAsia="Times New Roman" w:hAnsi="Times New Roman" w:cs="Calibri"/>
          <w:bCs/>
          <w:color w:val="000000"/>
          <w:sz w:val="18"/>
          <w:szCs w:val="18"/>
          <w:u w:color="000000"/>
        </w:rPr>
        <w:t xml:space="preserve"> Федерального закона от 27.07.2006 № 152-ФЗ «О персональных данных») (нужное отметить):</w:t>
      </w:r>
    </w:p>
    <w:p w:rsidR="00347219" w:rsidRPr="00347219" w:rsidRDefault="00347219" w:rsidP="00347219">
      <w:pPr>
        <w:numPr>
          <w:ilvl w:val="0"/>
          <w:numId w:val="4"/>
        </w:numPr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4721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не устанавливаю  </w:t>
      </w:r>
    </w:p>
    <w:p w:rsidR="00347219" w:rsidRPr="00347219" w:rsidRDefault="00347219" w:rsidP="00347219">
      <w:pPr>
        <w:numPr>
          <w:ilvl w:val="0"/>
          <w:numId w:val="4"/>
        </w:numPr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4721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устанавливаю запрет на передачу (кроме предоставления доступа) этих данных АКБ «ТЕНДЕР-БАНК» (АО) неограниченному кругу лиц </w:t>
      </w:r>
    </w:p>
    <w:p w:rsidR="00347219" w:rsidRPr="00347219" w:rsidRDefault="00347219" w:rsidP="00347219">
      <w:pPr>
        <w:numPr>
          <w:ilvl w:val="0"/>
          <w:numId w:val="4"/>
        </w:numPr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4721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устанавливаю запрет на обработку (кроме получения доступа) этих данных неограниченным кругом лиц </w:t>
      </w:r>
    </w:p>
    <w:p w:rsidR="00347219" w:rsidRPr="00347219" w:rsidRDefault="00347219" w:rsidP="00347219">
      <w:pPr>
        <w:numPr>
          <w:ilvl w:val="0"/>
          <w:numId w:val="4"/>
        </w:numPr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347219">
        <w:rPr>
          <w:rFonts w:ascii="Times New Roman" w:eastAsia="Times New Roman" w:hAnsi="Times New Roman" w:cs="Times New Roman"/>
          <w:sz w:val="18"/>
          <w:szCs w:val="18"/>
          <w:lang w:eastAsia="ru-RU"/>
        </w:rPr>
        <w:t>устанавливаю условия обработки (кроме получения доступа) этих данных неограниченным кругом лиц: ________________________________________________________________________________________________.</w:t>
      </w:r>
    </w:p>
    <w:p w:rsidR="00347219" w:rsidRPr="00347219" w:rsidRDefault="00347219" w:rsidP="00347219">
      <w:pPr>
        <w:widowControl w:val="0"/>
        <w:autoSpaceDE w:val="0"/>
        <w:autoSpaceDN w:val="0"/>
        <w:adjustRightInd w:val="0"/>
        <w:spacing w:after="0" w:line="240" w:lineRule="auto"/>
        <w:ind w:left="1287"/>
        <w:jc w:val="center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 w:rsidRPr="00347219">
        <w:rPr>
          <w:rFonts w:ascii="Times New Roman" w:eastAsiaTheme="minorEastAsia" w:hAnsi="Times New Roman" w:cs="Times New Roman"/>
          <w:sz w:val="18"/>
          <w:szCs w:val="18"/>
          <w:lang w:eastAsia="ru-RU"/>
        </w:rPr>
        <w:t>(перечислить условия)</w:t>
      </w:r>
    </w:p>
    <w:p w:rsidR="00347219" w:rsidRPr="00347219" w:rsidRDefault="00347219" w:rsidP="00347219">
      <w:pPr>
        <w:spacing w:after="0" w:line="240" w:lineRule="auto"/>
        <w:jc w:val="both"/>
        <w:rPr>
          <w:rFonts w:ascii="Times New Roman" w:eastAsia="Times New Roman" w:hAnsi="Times New Roman" w:cs="Calibri"/>
          <w:bCs/>
          <w:color w:val="000000"/>
          <w:sz w:val="18"/>
          <w:szCs w:val="18"/>
          <w:u w:color="000000"/>
        </w:rPr>
      </w:pPr>
      <w:r w:rsidRPr="00347219">
        <w:rPr>
          <w:rFonts w:ascii="Times New Roman" w:eastAsia="Times New Roman" w:hAnsi="Times New Roman" w:cs="Calibri"/>
          <w:bCs/>
          <w:color w:val="000000"/>
          <w:sz w:val="18"/>
          <w:szCs w:val="18"/>
          <w:u w:color="000000"/>
        </w:rPr>
        <w:t xml:space="preserve">Условия, при которых полученные персональные данные могут передаваться АКБ «ТЕНДЕР-БАНК» (АО)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 </w:t>
      </w:r>
    </w:p>
    <w:p w:rsidR="00347219" w:rsidRPr="00347219" w:rsidRDefault="00347219" w:rsidP="00347219">
      <w:pPr>
        <w:spacing w:after="0" w:line="240" w:lineRule="auto"/>
        <w:jc w:val="both"/>
        <w:rPr>
          <w:rFonts w:ascii="Times New Roman" w:eastAsia="Times New Roman" w:hAnsi="Times New Roman" w:cs="Calibri"/>
          <w:bCs/>
          <w:color w:val="000000"/>
          <w:sz w:val="18"/>
          <w:szCs w:val="18"/>
          <w:u w:color="000000"/>
        </w:rPr>
      </w:pPr>
      <w:r w:rsidRPr="00347219">
        <w:rPr>
          <w:rFonts w:ascii="Times New Roman" w:eastAsia="Times New Roman" w:hAnsi="Times New Roman" w:cs="Calibri"/>
          <w:bCs/>
          <w:color w:val="000000"/>
          <w:sz w:val="18"/>
          <w:szCs w:val="18"/>
          <w:u w:color="000000"/>
        </w:rPr>
        <w:t>(нужное отметить):</w:t>
      </w:r>
    </w:p>
    <w:p w:rsidR="00347219" w:rsidRPr="00347219" w:rsidRDefault="00347219" w:rsidP="00347219">
      <w:pPr>
        <w:numPr>
          <w:ilvl w:val="0"/>
          <w:numId w:val="4"/>
        </w:numPr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4721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не устанавливаю </w:t>
      </w:r>
    </w:p>
    <w:p w:rsidR="00347219" w:rsidRPr="00347219" w:rsidRDefault="00347219" w:rsidP="00347219">
      <w:pPr>
        <w:numPr>
          <w:ilvl w:val="0"/>
          <w:numId w:val="4"/>
        </w:numPr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4721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устанавливаю:</w:t>
      </w:r>
    </w:p>
    <w:p w:rsidR="00347219" w:rsidRPr="00347219" w:rsidRDefault="00347219" w:rsidP="00347219">
      <w:pPr>
        <w:spacing w:after="0" w:line="240" w:lineRule="auto"/>
        <w:jc w:val="both"/>
        <w:rPr>
          <w:rFonts w:ascii="Times New Roman" w:eastAsia="Times New Roman" w:hAnsi="Times New Roman" w:cs="Calibri"/>
          <w:bCs/>
          <w:color w:val="000000"/>
          <w:sz w:val="18"/>
          <w:szCs w:val="18"/>
          <w:u w:color="000000"/>
        </w:rPr>
      </w:pPr>
      <w:r w:rsidRPr="00347219">
        <w:rPr>
          <w:rFonts w:eastAsia="Yu Mincho" w:cs="Calibri"/>
          <w:bCs/>
          <w:color w:val="000000"/>
          <w:sz w:val="18"/>
          <w:szCs w:val="18"/>
          <w:u w:color="000000"/>
        </w:rPr>
        <w:t xml:space="preserve"> </w:t>
      </w:r>
      <w:r w:rsidRPr="00347219">
        <w:rPr>
          <w:rFonts w:ascii="Times New Roman" w:eastAsia="Times New Roman" w:hAnsi="Times New Roman" w:cs="Calibri"/>
          <w:color w:val="000000"/>
          <w:sz w:val="18"/>
          <w:szCs w:val="18"/>
          <w:u w:color="000000"/>
          <w:lang w:eastAsia="ru-RU"/>
        </w:rPr>
        <w:t>________________________________________________________________________________________________.</w:t>
      </w:r>
    </w:p>
    <w:p w:rsidR="00347219" w:rsidRPr="00347219" w:rsidRDefault="00347219" w:rsidP="00347219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Theme="minorEastAsia" w:hAnsi="Times New Roman" w:cs="Times New Roman"/>
          <w:sz w:val="18"/>
          <w:szCs w:val="18"/>
          <w:lang w:eastAsia="ru-RU"/>
        </w:rPr>
      </w:pPr>
      <w:r w:rsidRPr="00347219">
        <w:rPr>
          <w:rFonts w:ascii="Times New Roman" w:eastAsiaTheme="minorEastAsia" w:hAnsi="Times New Roman" w:cs="Times New Roman"/>
          <w:sz w:val="18"/>
          <w:szCs w:val="18"/>
          <w:lang w:eastAsia="ru-RU"/>
        </w:rPr>
        <w:t>(перечислить условия)</w:t>
      </w:r>
    </w:p>
    <w:p w:rsidR="00347219" w:rsidRPr="00347219" w:rsidRDefault="00347219" w:rsidP="00347219">
      <w:pPr>
        <w:spacing w:after="0" w:line="240" w:lineRule="atLeast"/>
        <w:ind w:firstLine="283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</w:pPr>
      <w:r w:rsidRPr="00347219">
        <w:rPr>
          <w:rFonts w:ascii="Times New Roman" w:eastAsia="Times New Roman" w:hAnsi="Times New Roman" w:cs="Times New Roman"/>
          <w:color w:val="000000"/>
          <w:sz w:val="18"/>
          <w:szCs w:val="18"/>
          <w:u w:color="000000"/>
          <w:lang w:eastAsia="ru-RU"/>
        </w:rPr>
        <w:t>Настоящее Согласие дано мною добровольно и действует со дня его подписания в течение 30 (Тридцати) дней после прекращения договорных отношений с АКБ «ТЕНДЕР-БАНК» (АО) или до дня отзыва согласия в установленном законом порядке.</w:t>
      </w:r>
    </w:p>
    <w:p w:rsidR="00347219" w:rsidRPr="00347219" w:rsidRDefault="00347219" w:rsidP="003472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47219">
        <w:rPr>
          <w:rFonts w:ascii="Times New Roman" w:eastAsia="Times New Roman" w:hAnsi="Times New Roman" w:cs="Times New Roman"/>
          <w:sz w:val="18"/>
          <w:szCs w:val="18"/>
          <w:lang w:eastAsia="ru-RU"/>
        </w:rPr>
        <w:t>«_____» ___________ 20__ г.      ___________________              _________________________________</w:t>
      </w:r>
    </w:p>
    <w:p w:rsidR="00347219" w:rsidRPr="00347219" w:rsidRDefault="00347219" w:rsidP="003472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8"/>
          <w:szCs w:val="18"/>
        </w:rPr>
      </w:pPr>
      <w:r w:rsidRPr="0034721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</w:t>
      </w:r>
      <w:r w:rsidRPr="00347219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                  (</w:t>
      </w:r>
      <w:proofErr w:type="gramStart"/>
      <w:r w:rsidRPr="0034721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подпись)   </w:t>
      </w:r>
      <w:proofErr w:type="gramEnd"/>
      <w:r w:rsidRPr="0034721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(расшифровка подписи)</w:t>
      </w:r>
    </w:p>
    <w:p w:rsidR="001D1FE8" w:rsidRDefault="00347219"/>
    <w:sectPr w:rsidR="001D1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MS Gothic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974C7"/>
    <w:multiLevelType w:val="hybridMultilevel"/>
    <w:tmpl w:val="90C20EB4"/>
    <w:lvl w:ilvl="0" w:tplc="F5F20718">
      <w:numFmt w:val="bullet"/>
      <w:lvlText w:val=""/>
      <w:lvlJc w:val="left"/>
      <w:pPr>
        <w:ind w:left="1004" w:hanging="360"/>
      </w:pPr>
      <w:rPr>
        <w:rFonts w:ascii="Webdings" w:eastAsia="Times New Roman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F6174B3"/>
    <w:multiLevelType w:val="hybridMultilevel"/>
    <w:tmpl w:val="902EC814"/>
    <w:lvl w:ilvl="0" w:tplc="F5F20718">
      <w:numFmt w:val="bullet"/>
      <w:lvlText w:val=""/>
      <w:lvlJc w:val="left"/>
      <w:pPr>
        <w:ind w:left="1004" w:hanging="360"/>
      </w:pPr>
      <w:rPr>
        <w:rFonts w:ascii="Webdings" w:eastAsia="Times New Roman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30916E4"/>
    <w:multiLevelType w:val="hybridMultilevel"/>
    <w:tmpl w:val="A73E8808"/>
    <w:lvl w:ilvl="0" w:tplc="F5F20718">
      <w:numFmt w:val="bullet"/>
      <w:lvlText w:val=""/>
      <w:lvlJc w:val="left"/>
      <w:pPr>
        <w:ind w:left="2880" w:hanging="360"/>
      </w:pPr>
      <w:rPr>
        <w:rFonts w:ascii="Webdings" w:eastAsia="Times New Roman" w:hAnsi="Web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3205FE"/>
    <w:multiLevelType w:val="hybridMultilevel"/>
    <w:tmpl w:val="1706C2AC"/>
    <w:lvl w:ilvl="0" w:tplc="F5F20718">
      <w:numFmt w:val="bullet"/>
      <w:lvlText w:val=""/>
      <w:lvlJc w:val="left"/>
      <w:pPr>
        <w:ind w:left="1287" w:hanging="360"/>
      </w:pPr>
      <w:rPr>
        <w:rFonts w:ascii="Webdings" w:eastAsia="Times New Roman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219"/>
    <w:rsid w:val="002805CF"/>
    <w:rsid w:val="002C2EE7"/>
    <w:rsid w:val="0034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2C4F98-DBE5-42E7-9855-1C206F00C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2D021F66BE4FDB304F8B04B5944BA9932FE2FE4AF83D70BD8DCAEC34FF9F72A28FBACD284B1C7BFA056BBC77C93A38CFB0FC9EDw67F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Халин Владимир Григорьевич</dc:creator>
  <cp:keywords/>
  <dc:description/>
  <cp:lastModifiedBy>Халин Владимир Григорьевич</cp:lastModifiedBy>
  <cp:revision>1</cp:revision>
  <dcterms:created xsi:type="dcterms:W3CDTF">2024-10-22T08:52:00Z</dcterms:created>
  <dcterms:modified xsi:type="dcterms:W3CDTF">2024-10-22T08:53:00Z</dcterms:modified>
</cp:coreProperties>
</file>